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37C" w:rsidRPr="008644C1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8644C1">
        <w:rPr>
          <w:rFonts w:ascii="Calibri" w:eastAsia="Times New Roman" w:hAnsi="Calibri" w:cs="Calibri"/>
          <w:b/>
          <w:lang w:eastAsia="ru-RU"/>
        </w:rPr>
        <w:t>Уведомление</w:t>
      </w:r>
    </w:p>
    <w:p w:rsidR="006D637C" w:rsidRPr="008644C1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8644C1">
        <w:rPr>
          <w:rFonts w:ascii="Calibri" w:eastAsia="Times New Roman" w:hAnsi="Calibri" w:cs="Calibri"/>
          <w:b/>
          <w:lang w:eastAsia="ru-RU"/>
        </w:rPr>
        <w:t xml:space="preserve">о проведении общественных обсуждений проекта материалов, обосновывающих лимит и квоты добычи охотничьих ресурсов на территории Пригородного района </w:t>
      </w:r>
      <w:r w:rsidR="00E72B0D" w:rsidRPr="008644C1">
        <w:rPr>
          <w:rFonts w:ascii="Calibri" w:eastAsia="Times New Roman" w:hAnsi="Calibri" w:cs="Calibri"/>
          <w:b/>
          <w:lang w:eastAsia="ru-RU"/>
        </w:rPr>
        <w:t xml:space="preserve"> </w:t>
      </w:r>
      <w:r w:rsidRPr="008644C1">
        <w:rPr>
          <w:rFonts w:ascii="Calibri" w:eastAsia="Times New Roman" w:hAnsi="Calibri" w:cs="Calibri"/>
          <w:b/>
          <w:lang w:eastAsia="ru-RU"/>
        </w:rPr>
        <w:t xml:space="preserve"> Республики Северная-Осетия-Алания на период с 01 августа 202</w:t>
      </w:r>
      <w:r w:rsidR="008644C1" w:rsidRPr="008644C1">
        <w:rPr>
          <w:rFonts w:ascii="Calibri" w:eastAsia="Times New Roman" w:hAnsi="Calibri" w:cs="Calibri"/>
          <w:b/>
          <w:lang w:eastAsia="ru-RU"/>
        </w:rPr>
        <w:t>5</w:t>
      </w:r>
      <w:r w:rsidRPr="008644C1">
        <w:rPr>
          <w:rFonts w:ascii="Calibri" w:eastAsia="Times New Roman" w:hAnsi="Calibri" w:cs="Calibri"/>
          <w:b/>
          <w:lang w:eastAsia="ru-RU"/>
        </w:rPr>
        <w:t xml:space="preserve"> года по 01 августа 202</w:t>
      </w:r>
      <w:r w:rsidR="008644C1" w:rsidRPr="008644C1">
        <w:rPr>
          <w:rFonts w:ascii="Calibri" w:eastAsia="Times New Roman" w:hAnsi="Calibri" w:cs="Calibri"/>
          <w:b/>
          <w:lang w:eastAsia="ru-RU"/>
        </w:rPr>
        <w:t>6</w:t>
      </w:r>
      <w:r w:rsidRPr="008644C1">
        <w:rPr>
          <w:rFonts w:ascii="Calibri" w:eastAsia="Times New Roman" w:hAnsi="Calibri" w:cs="Calibri"/>
          <w:b/>
          <w:lang w:eastAsia="ru-RU"/>
        </w:rPr>
        <w:t xml:space="preserve"> года включая предварительные</w:t>
      </w:r>
    </w:p>
    <w:p w:rsidR="006D637C" w:rsidRPr="008644C1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8644C1">
        <w:rPr>
          <w:rFonts w:ascii="Calibri" w:eastAsia="Times New Roman" w:hAnsi="Calibri" w:cs="Calibri"/>
          <w:b/>
          <w:lang w:eastAsia="ru-RU"/>
        </w:rPr>
        <w:t>материалы оценки воздействия на окружающую среду</w:t>
      </w:r>
    </w:p>
    <w:p w:rsidR="00484A6C" w:rsidRDefault="00484A6C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местного самоуправления</w:t>
            </w:r>
          </w:p>
          <w:p w:rsidR="006D637C" w:rsidRPr="006D637C" w:rsidRDefault="00741364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Пригородного муниципального района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363131, РСО-Алания, Пригородный район, 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с. Октябрьское,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, д. 129</w:t>
            </w:r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bookmarkStart w:id="0" w:name="_GoBack"/>
        <w:bookmarkEnd w:id="0"/>
      </w:tr>
      <w:tr w:rsidR="006D637C" w:rsidRPr="006D637C" w:rsidTr="001826DC">
        <w:trPr>
          <w:trHeight w:val="515"/>
        </w:trPr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8(86738) 2-48-06</w:t>
            </w:r>
          </w:p>
        </w:tc>
      </w:tr>
      <w:tr w:rsidR="006D637C" w:rsidRPr="00741364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1826D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6D6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r w:rsidR="001826DC" w:rsidRPr="001826DC">
              <w:rPr>
                <w:rStyle w:val="a7"/>
                <w:rFonts w:ascii="Arial" w:hAnsi="Arial" w:cs="Arial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>ams@prigorod.alania.gov.ru</w:t>
            </w:r>
          </w:p>
        </w:tc>
      </w:tr>
    </w:tbl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val="en-US" w:eastAsia="ru-RU"/>
        </w:rPr>
      </w:pP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val="en-US" w:eastAsia="ru-RU"/>
        </w:rPr>
      </w:pP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6D637C">
        <w:rPr>
          <w:rFonts w:ascii="Calibri" w:eastAsia="Times New Roman" w:hAnsi="Calibri" w:cs="Calibri"/>
          <w:lang w:eastAsia="ru-RU"/>
        </w:rPr>
        <w:t>Данные объекта общественных обсуждений</w:t>
      </w: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Охотничьи ресурсы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2419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Лимит и квоты добычи диких копытных животных (олень, тур, серна), медведя на территории Республики Северная Осетия-Алания на период с 01.08.202</w:t>
            </w:r>
            <w:r w:rsidR="0024194C">
              <w:rPr>
                <w:rFonts w:ascii="Calibri" w:eastAsia="Times New Roman" w:hAnsi="Calibri" w:cs="Calibri"/>
                <w:lang w:eastAsia="ru-RU"/>
              </w:rPr>
              <w:t>5</w:t>
            </w: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г до 01.08.202</w:t>
            </w:r>
            <w:r w:rsidR="0024194C">
              <w:rPr>
                <w:rFonts w:ascii="Calibri" w:eastAsia="Times New Roman" w:hAnsi="Calibri" w:cs="Calibri"/>
                <w:lang w:eastAsia="ru-RU"/>
              </w:rPr>
              <w:t>6</w:t>
            </w: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г, утверждаемые Главой Республики Северная Осетия-Алания.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044B2A" w:rsidRDefault="00FF4111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FF4111">
              <w:t>https://prigams.ru/index.html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044B2A" w:rsidRDefault="006D637C" w:rsidP="00F306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lang w:eastAsia="ru-RU"/>
              </w:rPr>
            </w:pPr>
            <w:r w:rsidRPr="00FF4111">
              <w:rPr>
                <w:rFonts w:ascii="Calibri" w:eastAsia="Times New Roman" w:hAnsi="Calibri" w:cs="Calibri"/>
                <w:b/>
                <w:lang w:eastAsia="ru-RU"/>
              </w:rPr>
              <w:t>0</w:t>
            </w:r>
            <w:r w:rsidR="00FF4111" w:rsidRPr="00FF4111">
              <w:rPr>
                <w:rFonts w:ascii="Calibri" w:eastAsia="Times New Roman" w:hAnsi="Calibri" w:cs="Calibri"/>
                <w:b/>
                <w:lang w:eastAsia="ru-RU"/>
              </w:rPr>
              <w:t>1</w:t>
            </w:r>
            <w:r w:rsidRPr="00FF4111">
              <w:rPr>
                <w:rFonts w:ascii="Calibri" w:eastAsia="Times New Roman" w:hAnsi="Calibri" w:cs="Calibri"/>
                <w:b/>
                <w:lang w:eastAsia="ru-RU"/>
              </w:rPr>
              <w:t>.04.202</w:t>
            </w:r>
            <w:r w:rsidR="00F306E0" w:rsidRPr="00FF4111">
              <w:rPr>
                <w:rFonts w:ascii="Calibri" w:eastAsia="Times New Roman" w:hAnsi="Calibri" w:cs="Calibri"/>
                <w:b/>
                <w:lang w:eastAsia="ru-RU"/>
              </w:rPr>
              <w:t>5</w:t>
            </w:r>
            <w:r w:rsidRPr="00FF4111">
              <w:rPr>
                <w:rFonts w:ascii="Calibri" w:eastAsia="Times New Roman" w:hAnsi="Calibri" w:cs="Calibri"/>
                <w:b/>
                <w:lang w:eastAsia="ru-RU"/>
              </w:rPr>
              <w:t>-0</w:t>
            </w:r>
            <w:r w:rsidR="00FF4111" w:rsidRPr="00FF4111">
              <w:rPr>
                <w:rFonts w:ascii="Calibri" w:eastAsia="Times New Roman" w:hAnsi="Calibri" w:cs="Calibri"/>
                <w:b/>
                <w:lang w:eastAsia="ru-RU"/>
              </w:rPr>
              <w:t>1</w:t>
            </w:r>
            <w:r w:rsidRPr="00FF4111">
              <w:rPr>
                <w:rFonts w:ascii="Calibri" w:eastAsia="Times New Roman" w:hAnsi="Calibri" w:cs="Calibri"/>
                <w:b/>
                <w:lang w:eastAsia="ru-RU"/>
              </w:rPr>
              <w:t>.05.202</w:t>
            </w:r>
            <w:r w:rsidR="00F306E0" w:rsidRPr="00FF4111">
              <w:rPr>
                <w:rFonts w:ascii="Calibri" w:eastAsia="Times New Roman" w:hAnsi="Calibri" w:cs="Calibri"/>
                <w:b/>
                <w:lang w:eastAsia="ru-RU"/>
              </w:rPr>
              <w:t>5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Форма проведения-опрос в письменной форме в составе опросного листа в период проведения общественных обсуждений</w:t>
            </w:r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FF4111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F4111">
              <w:t>https://prigams.ru/index.html</w:t>
            </w:r>
          </w:p>
        </w:tc>
      </w:tr>
    </w:tbl>
    <w:p w:rsidR="008D42A1" w:rsidRPr="00FF4111" w:rsidRDefault="008D42A1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42A1" w:rsidRPr="00FF4111" w:rsidRDefault="008D42A1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42A1" w:rsidRPr="00044B2A" w:rsidRDefault="008D42A1" w:rsidP="00044B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42A1" w:rsidRPr="00044B2A" w:rsidSect="009F410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6C"/>
    <w:rsid w:val="00044B2A"/>
    <w:rsid w:val="001826DC"/>
    <w:rsid w:val="0024194C"/>
    <w:rsid w:val="003C0D42"/>
    <w:rsid w:val="00470B52"/>
    <w:rsid w:val="00484A6C"/>
    <w:rsid w:val="00487040"/>
    <w:rsid w:val="00552588"/>
    <w:rsid w:val="006D637C"/>
    <w:rsid w:val="00741364"/>
    <w:rsid w:val="00855926"/>
    <w:rsid w:val="008644C1"/>
    <w:rsid w:val="008D42A1"/>
    <w:rsid w:val="00971BBB"/>
    <w:rsid w:val="009F4107"/>
    <w:rsid w:val="00A20D17"/>
    <w:rsid w:val="00C81F81"/>
    <w:rsid w:val="00D1689D"/>
    <w:rsid w:val="00E72B0D"/>
    <w:rsid w:val="00F306E0"/>
    <w:rsid w:val="00FF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9F4107"/>
  </w:style>
  <w:style w:type="paragraph" w:styleId="a4">
    <w:name w:val="Balloon Text"/>
    <w:basedOn w:val="a"/>
    <w:link w:val="a5"/>
    <w:uiPriority w:val="99"/>
    <w:semiHidden/>
    <w:unhideWhenUsed/>
    <w:rsid w:val="003C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D4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C81F81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1826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9F4107"/>
  </w:style>
  <w:style w:type="paragraph" w:styleId="a4">
    <w:name w:val="Balloon Text"/>
    <w:basedOn w:val="a"/>
    <w:link w:val="a5"/>
    <w:uiPriority w:val="99"/>
    <w:semiHidden/>
    <w:unhideWhenUsed/>
    <w:rsid w:val="003C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D4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C81F81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1826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Хестанов Михаил</dc:creator>
  <cp:keywords/>
  <dc:description/>
  <cp:lastModifiedBy>PC</cp:lastModifiedBy>
  <cp:revision>15</cp:revision>
  <cp:lastPrinted>2022-03-11T06:31:00Z</cp:lastPrinted>
  <dcterms:created xsi:type="dcterms:W3CDTF">2023-03-22T08:16:00Z</dcterms:created>
  <dcterms:modified xsi:type="dcterms:W3CDTF">2025-03-28T09:59:00Z</dcterms:modified>
</cp:coreProperties>
</file>